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FB5BDD" w14:textId="77777777" w:rsidR="00F342B5" w:rsidRDefault="00F342B5"/>
    <w:tbl>
      <w:tblPr>
        <w:tblStyle w:val="Tablaconcuadrcula"/>
        <w:tblpPr w:leftFromText="141" w:rightFromText="141" w:vertAnchor="text" w:horzAnchor="margin" w:tblpY="-14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81"/>
        <w:gridCol w:w="6557"/>
      </w:tblGrid>
      <w:tr w:rsidR="00F342B5" w:rsidRPr="001A4B90" w14:paraId="39721FB9" w14:textId="77777777" w:rsidTr="00F342B5">
        <w:trPr>
          <w:trHeight w:val="309"/>
        </w:trPr>
        <w:tc>
          <w:tcPr>
            <w:tcW w:w="2401" w:type="dxa"/>
          </w:tcPr>
          <w:p w14:paraId="6E0012F6" w14:textId="77777777" w:rsidR="00F342B5" w:rsidRPr="001A4B90" w:rsidRDefault="00F342B5" w:rsidP="00F342B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A4B90">
              <w:rPr>
                <w:rFonts w:ascii="Arial" w:hAnsi="Arial" w:cs="Arial"/>
                <w:b/>
                <w:sz w:val="20"/>
                <w:szCs w:val="20"/>
              </w:rPr>
              <w:t>OBRA:</w:t>
            </w:r>
          </w:p>
        </w:tc>
        <w:tc>
          <w:tcPr>
            <w:tcW w:w="7305" w:type="dxa"/>
          </w:tcPr>
          <w:p w14:paraId="13E453DE" w14:textId="672FDFB6" w:rsidR="00F342B5" w:rsidRPr="001A4B90" w:rsidRDefault="008544AD" w:rsidP="001360E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A4B90">
              <w:rPr>
                <w:rFonts w:ascii="Arial" w:hAnsi="Arial" w:cs="Arial"/>
                <w:sz w:val="20"/>
                <w:szCs w:val="20"/>
              </w:rPr>
              <w:t>MÓDULO DE MEDIDAS ESPECIALES</w:t>
            </w:r>
          </w:p>
        </w:tc>
      </w:tr>
      <w:tr w:rsidR="00F342B5" w:rsidRPr="001A4B90" w14:paraId="5F7B58D8" w14:textId="77777777" w:rsidTr="00F342B5">
        <w:trPr>
          <w:trHeight w:val="309"/>
        </w:trPr>
        <w:tc>
          <w:tcPr>
            <w:tcW w:w="2401" w:type="dxa"/>
          </w:tcPr>
          <w:p w14:paraId="6A37DF43" w14:textId="77777777" w:rsidR="00F342B5" w:rsidRPr="001A4B90" w:rsidRDefault="00F342B5" w:rsidP="00F342B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A4B90">
              <w:rPr>
                <w:rFonts w:ascii="Arial" w:hAnsi="Arial" w:cs="Arial"/>
                <w:b/>
                <w:sz w:val="20"/>
                <w:szCs w:val="20"/>
              </w:rPr>
              <w:t>MUNICIPIO:</w:t>
            </w:r>
          </w:p>
        </w:tc>
        <w:tc>
          <w:tcPr>
            <w:tcW w:w="7305" w:type="dxa"/>
          </w:tcPr>
          <w:p w14:paraId="7C7CEC1F" w14:textId="77777777" w:rsidR="00F342B5" w:rsidRPr="001A4B90" w:rsidRDefault="00AC619D" w:rsidP="00F342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A4B90">
              <w:rPr>
                <w:rFonts w:ascii="Arial" w:hAnsi="Arial" w:cs="Arial"/>
                <w:sz w:val="20"/>
                <w:szCs w:val="20"/>
              </w:rPr>
              <w:t>48. Pachuca de Soto</w:t>
            </w:r>
          </w:p>
        </w:tc>
      </w:tr>
      <w:tr w:rsidR="00F342B5" w:rsidRPr="001A4B90" w14:paraId="0588139C" w14:textId="77777777" w:rsidTr="00F342B5">
        <w:trPr>
          <w:trHeight w:val="309"/>
        </w:trPr>
        <w:tc>
          <w:tcPr>
            <w:tcW w:w="2401" w:type="dxa"/>
          </w:tcPr>
          <w:p w14:paraId="1A0C52C7" w14:textId="77777777" w:rsidR="00F342B5" w:rsidRPr="001A4B90" w:rsidRDefault="00F342B5" w:rsidP="00F342B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A4B90">
              <w:rPr>
                <w:rFonts w:ascii="Arial" w:hAnsi="Arial" w:cs="Arial"/>
                <w:b/>
                <w:sz w:val="20"/>
                <w:szCs w:val="20"/>
              </w:rPr>
              <w:t>LOCALIDAD:</w:t>
            </w:r>
          </w:p>
        </w:tc>
        <w:tc>
          <w:tcPr>
            <w:tcW w:w="7305" w:type="dxa"/>
          </w:tcPr>
          <w:p w14:paraId="65D05CE1" w14:textId="77777777" w:rsidR="00F342B5" w:rsidRPr="001A4B90" w:rsidRDefault="00AC619D" w:rsidP="00F342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A4B90">
              <w:rPr>
                <w:rFonts w:ascii="Arial" w:hAnsi="Arial" w:cs="Arial"/>
                <w:sz w:val="20"/>
                <w:szCs w:val="20"/>
              </w:rPr>
              <w:t>251. Campo de Tiro</w:t>
            </w:r>
          </w:p>
        </w:tc>
      </w:tr>
    </w:tbl>
    <w:p w14:paraId="2F634B74" w14:textId="77777777" w:rsidR="008544AD" w:rsidRPr="001A4B90" w:rsidRDefault="008544AD" w:rsidP="00F342B5">
      <w:pPr>
        <w:jc w:val="center"/>
        <w:rPr>
          <w:rFonts w:ascii="Arial" w:hAnsi="Arial" w:cs="Arial"/>
          <w:sz w:val="20"/>
          <w:szCs w:val="20"/>
        </w:rPr>
      </w:pPr>
    </w:p>
    <w:p w14:paraId="5065026A" w14:textId="32A642F4" w:rsidR="000E0BAA" w:rsidRPr="001A4B90" w:rsidRDefault="00237640" w:rsidP="00F342B5">
      <w:pPr>
        <w:jc w:val="center"/>
        <w:rPr>
          <w:rFonts w:ascii="Arial" w:hAnsi="Arial" w:cs="Arial"/>
          <w:sz w:val="20"/>
          <w:szCs w:val="20"/>
        </w:rPr>
      </w:pPr>
      <w:r w:rsidRPr="001A4B90">
        <w:rPr>
          <w:rFonts w:ascii="Arial" w:hAnsi="Arial" w:cs="Arial"/>
          <w:sz w:val="20"/>
          <w:szCs w:val="20"/>
        </w:rPr>
        <w:t>ESPECIFICACIONES PARTICULARES</w:t>
      </w:r>
      <w:r w:rsidR="009E182D" w:rsidRPr="001A4B90">
        <w:rPr>
          <w:rFonts w:ascii="Arial" w:hAnsi="Arial" w:cs="Arial"/>
          <w:sz w:val="20"/>
          <w:szCs w:val="20"/>
        </w:rPr>
        <w:t xml:space="preserve"> Y GENERALES</w:t>
      </w:r>
      <w:r w:rsidR="005F4AE8" w:rsidRPr="001A4B90">
        <w:rPr>
          <w:rFonts w:ascii="Arial" w:hAnsi="Arial" w:cs="Arial"/>
          <w:sz w:val="20"/>
          <w:szCs w:val="20"/>
        </w:rPr>
        <w:t xml:space="preserve"> INIFED</w:t>
      </w:r>
    </w:p>
    <w:p w14:paraId="4E1A85EE" w14:textId="77777777" w:rsidR="00237640" w:rsidRPr="001A4B90" w:rsidRDefault="00237640" w:rsidP="00754CA4">
      <w:pPr>
        <w:pStyle w:val="Prrafodelista"/>
        <w:numPr>
          <w:ilvl w:val="0"/>
          <w:numId w:val="1"/>
        </w:numPr>
        <w:ind w:left="303"/>
        <w:rPr>
          <w:rFonts w:ascii="Arial" w:hAnsi="Arial" w:cs="Arial"/>
          <w:sz w:val="20"/>
          <w:szCs w:val="20"/>
        </w:rPr>
      </w:pPr>
      <w:r w:rsidRPr="001A4B90">
        <w:rPr>
          <w:rFonts w:ascii="Arial" w:hAnsi="Arial" w:cs="Arial"/>
          <w:sz w:val="20"/>
          <w:szCs w:val="20"/>
        </w:rPr>
        <w:t>TRABAJOS A EJECUTAR:</w:t>
      </w:r>
    </w:p>
    <w:p w14:paraId="43CC49D1" w14:textId="45DA8ABA" w:rsidR="00205FCB" w:rsidRPr="001A4B90" w:rsidRDefault="008544AD" w:rsidP="001A4B90">
      <w:pPr>
        <w:ind w:left="-57"/>
        <w:jc w:val="both"/>
        <w:rPr>
          <w:rFonts w:ascii="Arial" w:hAnsi="Arial" w:cs="Arial"/>
          <w:sz w:val="20"/>
          <w:szCs w:val="20"/>
        </w:rPr>
      </w:pPr>
      <w:r w:rsidRPr="001A4B90">
        <w:rPr>
          <w:rFonts w:ascii="Arial" w:hAnsi="Arial" w:cs="Arial"/>
          <w:sz w:val="20"/>
          <w:szCs w:val="20"/>
        </w:rPr>
        <w:t xml:space="preserve">El proyecto comprende la ampliación del Módulo de Medidas Especiales, con trabajos en: Edificio de Servicio: Preliminares 205.29 m2, Albañilería 472.36 m2, Instalación Eléctrica 81 salidas, Instalación Hidrosanitaria 9 piezas, Acabados 885.20 m2, Escaleras 12 piezas, Herrería y Cancelería 2842.04 kg y Mampara 1 pieza. </w:t>
      </w:r>
    </w:p>
    <w:tbl>
      <w:tblPr>
        <w:tblStyle w:val="Tablaconcuadrcula"/>
        <w:tblpPr w:leftFromText="141" w:rightFromText="141" w:vertAnchor="text" w:horzAnchor="margin" w:tblpY="-14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97"/>
        <w:gridCol w:w="6641"/>
      </w:tblGrid>
      <w:tr w:rsidR="0006713F" w:rsidRPr="001A4B90" w14:paraId="1272799C" w14:textId="77777777" w:rsidTr="00CE48FF">
        <w:trPr>
          <w:trHeight w:val="309"/>
        </w:trPr>
        <w:tc>
          <w:tcPr>
            <w:tcW w:w="2401" w:type="dxa"/>
          </w:tcPr>
          <w:p w14:paraId="26895361" w14:textId="08B3D0B4" w:rsidR="0006713F" w:rsidRPr="001A4B90" w:rsidRDefault="0006713F" w:rsidP="00CE48F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305" w:type="dxa"/>
          </w:tcPr>
          <w:p w14:paraId="7D5073AC" w14:textId="64DCE115" w:rsidR="0006713F" w:rsidRPr="001A4B90" w:rsidRDefault="0006713F" w:rsidP="00CE48F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6713F" w:rsidRPr="001A4B90" w14:paraId="338DF397" w14:textId="77777777" w:rsidTr="00CE48FF">
        <w:trPr>
          <w:trHeight w:val="309"/>
        </w:trPr>
        <w:tc>
          <w:tcPr>
            <w:tcW w:w="2401" w:type="dxa"/>
          </w:tcPr>
          <w:p w14:paraId="4CB00D58" w14:textId="20E3CD93" w:rsidR="0006713F" w:rsidRPr="001A4B90" w:rsidRDefault="0006713F" w:rsidP="00CE48F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305" w:type="dxa"/>
          </w:tcPr>
          <w:p w14:paraId="18FCC13D" w14:textId="755A3658" w:rsidR="0006713F" w:rsidRPr="001A4B90" w:rsidRDefault="0006713F" w:rsidP="00CE48F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6713F" w:rsidRPr="001A4B90" w14:paraId="573EF7F2" w14:textId="77777777" w:rsidTr="00CE48FF">
        <w:trPr>
          <w:trHeight w:val="309"/>
        </w:trPr>
        <w:tc>
          <w:tcPr>
            <w:tcW w:w="2401" w:type="dxa"/>
          </w:tcPr>
          <w:p w14:paraId="67C6A4B2" w14:textId="148B7A2B" w:rsidR="0006713F" w:rsidRPr="001A4B90" w:rsidRDefault="0006713F" w:rsidP="00CE48F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305" w:type="dxa"/>
          </w:tcPr>
          <w:p w14:paraId="4AA92D62" w14:textId="5E5240C4" w:rsidR="0006713F" w:rsidRPr="001A4B90" w:rsidRDefault="0006713F" w:rsidP="00CE48F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tbl>
      <w:tblPr>
        <w:tblStyle w:val="Tablaconcuadrculaclara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40"/>
        <w:gridCol w:w="4972"/>
        <w:gridCol w:w="126"/>
      </w:tblGrid>
      <w:tr w:rsidR="00B25586" w:rsidRPr="001A4B90" w14:paraId="3BDBB91C" w14:textId="77777777" w:rsidTr="008D0935">
        <w:trPr>
          <w:gridAfter w:val="1"/>
          <w:wAfter w:w="126" w:type="dxa"/>
        </w:trPr>
        <w:tc>
          <w:tcPr>
            <w:tcW w:w="8712" w:type="dxa"/>
            <w:gridSpan w:val="2"/>
          </w:tcPr>
          <w:p w14:paraId="6E833D83" w14:textId="4F3A2430" w:rsidR="0006713F" w:rsidRPr="001A4B90" w:rsidRDefault="0006713F" w:rsidP="0007446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954B3" w:rsidRPr="001A4B90" w14:paraId="452443C1" w14:textId="77777777" w:rsidTr="008D0935">
        <w:tc>
          <w:tcPr>
            <w:tcW w:w="8838" w:type="dxa"/>
            <w:gridSpan w:val="3"/>
          </w:tcPr>
          <w:p w14:paraId="35ACE6F0" w14:textId="77777777" w:rsidR="004D2C05" w:rsidRPr="001A4B90" w:rsidRDefault="004D2C05" w:rsidP="008F662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25586" w:rsidRPr="001A4B90" w14:paraId="54EF7A19" w14:textId="77777777" w:rsidTr="008D0935">
        <w:trPr>
          <w:gridAfter w:val="1"/>
          <w:wAfter w:w="126" w:type="dxa"/>
        </w:trPr>
        <w:tc>
          <w:tcPr>
            <w:tcW w:w="8712" w:type="dxa"/>
            <w:gridSpan w:val="2"/>
          </w:tcPr>
          <w:p w14:paraId="1B48104B" w14:textId="77777777" w:rsidR="001954B3" w:rsidRPr="001A4B90" w:rsidRDefault="001954B3" w:rsidP="001954B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A4B90">
              <w:rPr>
                <w:rFonts w:ascii="Arial" w:hAnsi="Arial" w:cs="Arial"/>
                <w:sz w:val="20"/>
                <w:szCs w:val="20"/>
              </w:rPr>
              <w:t>NORMAS Y ESPECIFICACIONES PARA ESTUDIOS, PROYECTOS, CONSTRUCCIÓN E INSTALACIONES 2014</w:t>
            </w:r>
          </w:p>
          <w:p w14:paraId="36A5C42B" w14:textId="620C7C9B" w:rsidR="001954B3" w:rsidRPr="001A4B90" w:rsidRDefault="001954B3" w:rsidP="001954B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A4B90">
              <w:rPr>
                <w:rFonts w:ascii="Arial" w:hAnsi="Arial" w:cs="Arial"/>
                <w:sz w:val="20"/>
                <w:szCs w:val="20"/>
              </w:rPr>
              <w:t>INIFED</w:t>
            </w:r>
          </w:p>
          <w:p w14:paraId="1415258C" w14:textId="0A4E1A2B" w:rsidR="0006713F" w:rsidRPr="001A4B90" w:rsidRDefault="0006713F" w:rsidP="0006713F">
            <w:pPr>
              <w:rPr>
                <w:rFonts w:ascii="Arial" w:hAnsi="Arial" w:cs="Arial"/>
                <w:sz w:val="20"/>
                <w:szCs w:val="20"/>
              </w:rPr>
            </w:pPr>
          </w:p>
          <w:p w14:paraId="106384EF" w14:textId="7082EB9E" w:rsidR="00B25586" w:rsidRPr="001A4B90" w:rsidRDefault="0006713F" w:rsidP="008F6626">
            <w:pPr>
              <w:pStyle w:val="Prrafodelista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1A4B90">
              <w:rPr>
                <w:rFonts w:ascii="Arial" w:hAnsi="Arial" w:cs="Arial"/>
                <w:b/>
                <w:bCs/>
                <w:sz w:val="20"/>
                <w:szCs w:val="20"/>
              </w:rPr>
              <w:t>PARTIDA</w:t>
            </w:r>
          </w:p>
        </w:tc>
      </w:tr>
      <w:tr w:rsidR="00B25586" w:rsidRPr="001A4B90" w14:paraId="47833648" w14:textId="77777777" w:rsidTr="008D0935">
        <w:trPr>
          <w:gridAfter w:val="1"/>
          <w:wAfter w:w="126" w:type="dxa"/>
        </w:trPr>
        <w:tc>
          <w:tcPr>
            <w:tcW w:w="3740" w:type="dxa"/>
          </w:tcPr>
          <w:p w14:paraId="6AB7C7B4" w14:textId="5D712474" w:rsidR="00B25586" w:rsidRPr="001A4B90" w:rsidRDefault="00D317E6" w:rsidP="00D317E6">
            <w:pPr>
              <w:tabs>
                <w:tab w:val="left" w:pos="228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A4B90">
              <w:rPr>
                <w:rFonts w:ascii="Arial" w:hAnsi="Arial" w:cs="Arial"/>
                <w:sz w:val="18"/>
                <w:szCs w:val="18"/>
              </w:rPr>
              <w:t>Preliminares</w:t>
            </w:r>
          </w:p>
          <w:p w14:paraId="277541F9" w14:textId="77777777" w:rsidR="00B25586" w:rsidRPr="001A4B90" w:rsidRDefault="00B25586" w:rsidP="00B255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72" w:type="dxa"/>
          </w:tcPr>
          <w:p w14:paraId="5870C86B" w14:textId="77777777" w:rsidR="00B25586" w:rsidRPr="001A4B90" w:rsidRDefault="00407145" w:rsidP="001954B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A4B90">
              <w:rPr>
                <w:rFonts w:ascii="Arial" w:hAnsi="Arial" w:cs="Arial"/>
                <w:sz w:val="18"/>
                <w:szCs w:val="18"/>
              </w:rPr>
              <w:t>Volumen 6.- Edificación</w:t>
            </w:r>
          </w:p>
          <w:p w14:paraId="79C59E57" w14:textId="7C172CF4" w:rsidR="00407145" w:rsidRPr="001A4B90" w:rsidRDefault="00407145" w:rsidP="001954B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A4B90">
              <w:rPr>
                <w:rFonts w:ascii="Arial" w:hAnsi="Arial" w:cs="Arial"/>
                <w:sz w:val="18"/>
                <w:szCs w:val="18"/>
              </w:rPr>
              <w:t>Tomo II, Obras Preliminares.</w:t>
            </w:r>
          </w:p>
          <w:p w14:paraId="4F96B6DA" w14:textId="72F44935" w:rsidR="007B0DA8" w:rsidRPr="001A4B90" w:rsidRDefault="007B0DA8" w:rsidP="007B0DA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A4B90">
              <w:rPr>
                <w:rFonts w:ascii="Arial" w:hAnsi="Arial" w:cs="Arial"/>
                <w:sz w:val="18"/>
                <w:szCs w:val="18"/>
              </w:rPr>
              <w:t>2, Obras Preliminares</w:t>
            </w:r>
          </w:p>
          <w:p w14:paraId="31313321" w14:textId="3D5402BB" w:rsidR="008F6626" w:rsidRPr="001A4B90" w:rsidRDefault="00407145" w:rsidP="008E45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A4B90">
              <w:rPr>
                <w:rFonts w:ascii="Arial" w:hAnsi="Arial" w:cs="Arial"/>
                <w:sz w:val="18"/>
                <w:szCs w:val="18"/>
              </w:rPr>
              <w:t>2.1 Trazo y Nivelación</w:t>
            </w:r>
          </w:p>
        </w:tc>
      </w:tr>
      <w:tr w:rsidR="00B25586" w:rsidRPr="001A4B90" w14:paraId="6AF6BAC7" w14:textId="77777777" w:rsidTr="008D0935">
        <w:trPr>
          <w:gridAfter w:val="1"/>
          <w:wAfter w:w="126" w:type="dxa"/>
        </w:trPr>
        <w:tc>
          <w:tcPr>
            <w:tcW w:w="3740" w:type="dxa"/>
          </w:tcPr>
          <w:p w14:paraId="0FC631F7" w14:textId="77777777" w:rsidR="00B25586" w:rsidRPr="001A4B90" w:rsidRDefault="00B25586" w:rsidP="00B255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417780FC" w14:textId="342B2FCB" w:rsidR="00B25586" w:rsidRPr="001A4B90" w:rsidRDefault="00B25586" w:rsidP="00B255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09C1C7D" w14:textId="77777777" w:rsidR="00B25586" w:rsidRPr="001A4B90" w:rsidRDefault="00B25586" w:rsidP="00B255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72" w:type="dxa"/>
          </w:tcPr>
          <w:p w14:paraId="2534641A" w14:textId="7EBEBE1E" w:rsidR="00407145" w:rsidRPr="001A4B90" w:rsidRDefault="00407145" w:rsidP="008E45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A4B90">
              <w:rPr>
                <w:rFonts w:ascii="Arial" w:hAnsi="Arial" w:cs="Arial"/>
                <w:sz w:val="18"/>
                <w:szCs w:val="18"/>
              </w:rPr>
              <w:t>2.6 Excavaciones</w:t>
            </w:r>
          </w:p>
          <w:p w14:paraId="76908D31" w14:textId="77777777" w:rsidR="007B0DA8" w:rsidRPr="001A4B90" w:rsidRDefault="007B0DA8" w:rsidP="001954B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01EDA0E7" w14:textId="77777777" w:rsidR="00B25586" w:rsidRPr="001A4B90" w:rsidRDefault="00B25586" w:rsidP="001954B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4FEAC6E" w14:textId="77777777" w:rsidR="008F6626" w:rsidRPr="001A4B90" w:rsidRDefault="008F6626" w:rsidP="001954B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5F10918" w14:textId="66047B65" w:rsidR="00D317E6" w:rsidRPr="001A4B90" w:rsidRDefault="00D317E6" w:rsidP="001954B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25586" w:rsidRPr="001A4B90" w14:paraId="127B36D2" w14:textId="77777777" w:rsidTr="008D0935">
        <w:trPr>
          <w:gridAfter w:val="1"/>
          <w:wAfter w:w="126" w:type="dxa"/>
        </w:trPr>
        <w:tc>
          <w:tcPr>
            <w:tcW w:w="3740" w:type="dxa"/>
          </w:tcPr>
          <w:p w14:paraId="3B940886" w14:textId="76F0B31A" w:rsidR="00B25586" w:rsidRPr="001A4B90" w:rsidRDefault="00D317E6" w:rsidP="00B255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A4B90">
              <w:rPr>
                <w:rFonts w:ascii="Arial" w:hAnsi="Arial" w:cs="Arial"/>
                <w:sz w:val="18"/>
                <w:szCs w:val="18"/>
              </w:rPr>
              <w:t xml:space="preserve">Albañilería </w:t>
            </w:r>
          </w:p>
          <w:p w14:paraId="3917E1FC" w14:textId="77777777" w:rsidR="00B25586" w:rsidRPr="001A4B90" w:rsidRDefault="00B25586" w:rsidP="00B255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72" w:type="dxa"/>
          </w:tcPr>
          <w:p w14:paraId="64454A33" w14:textId="77777777" w:rsidR="00407145" w:rsidRPr="001A4B90" w:rsidRDefault="00407145" w:rsidP="001954B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A4B90">
              <w:rPr>
                <w:rFonts w:ascii="Arial" w:hAnsi="Arial" w:cs="Arial"/>
                <w:sz w:val="18"/>
                <w:szCs w:val="18"/>
              </w:rPr>
              <w:t>Volumen 6.- Edificación</w:t>
            </w:r>
          </w:p>
          <w:p w14:paraId="513C7592" w14:textId="75E2549A" w:rsidR="00407145" w:rsidRPr="001A4B90" w:rsidRDefault="00407145" w:rsidP="001954B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A4B90">
              <w:rPr>
                <w:rFonts w:ascii="Arial" w:hAnsi="Arial" w:cs="Arial"/>
                <w:sz w:val="18"/>
                <w:szCs w:val="18"/>
              </w:rPr>
              <w:t>Tomo II, Obras Preliminares.</w:t>
            </w:r>
          </w:p>
          <w:p w14:paraId="06D49993" w14:textId="5BE89F7C" w:rsidR="007B0DA8" w:rsidRPr="001A4B90" w:rsidRDefault="007B0DA8" w:rsidP="001954B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A4B90">
              <w:rPr>
                <w:rFonts w:ascii="Arial" w:hAnsi="Arial" w:cs="Arial"/>
                <w:sz w:val="18"/>
                <w:szCs w:val="18"/>
              </w:rPr>
              <w:t>2, Obras Preliminares</w:t>
            </w:r>
          </w:p>
          <w:p w14:paraId="2A8DA544" w14:textId="77777777" w:rsidR="00D54D9D" w:rsidRPr="001A4B90" w:rsidRDefault="00D54D9D" w:rsidP="00D54D9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A4B90">
              <w:rPr>
                <w:rFonts w:ascii="Arial" w:hAnsi="Arial" w:cs="Arial"/>
                <w:sz w:val="18"/>
                <w:szCs w:val="18"/>
              </w:rPr>
              <w:t>2.7 Rellenos</w:t>
            </w:r>
          </w:p>
          <w:p w14:paraId="17774339" w14:textId="5260D47A" w:rsidR="00407145" w:rsidRPr="001A4B90" w:rsidRDefault="00407145" w:rsidP="00D54D9D">
            <w:pPr>
              <w:pStyle w:val="Prrafodelista"/>
              <w:numPr>
                <w:ilvl w:val="1"/>
                <w:numId w:val="1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A4B90">
              <w:rPr>
                <w:rFonts w:ascii="Arial" w:hAnsi="Arial" w:cs="Arial"/>
                <w:sz w:val="18"/>
                <w:szCs w:val="18"/>
              </w:rPr>
              <w:t>Plantilla</w:t>
            </w:r>
            <w:r w:rsidR="007B0DA8" w:rsidRPr="001A4B90">
              <w:rPr>
                <w:rFonts w:ascii="Arial" w:hAnsi="Arial" w:cs="Arial"/>
                <w:sz w:val="18"/>
                <w:szCs w:val="18"/>
              </w:rPr>
              <w:t xml:space="preserve"> sobre la superficie de desplante</w:t>
            </w:r>
          </w:p>
          <w:p w14:paraId="0AFD27EA" w14:textId="77777777" w:rsidR="00D54D9D" w:rsidRPr="001A4B90" w:rsidRDefault="00D54D9D" w:rsidP="00D54D9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A4B90">
              <w:rPr>
                <w:rFonts w:ascii="Arial" w:hAnsi="Arial" w:cs="Arial"/>
                <w:sz w:val="18"/>
                <w:szCs w:val="18"/>
              </w:rPr>
              <w:t>2.9, Mampostería de Piedra</w:t>
            </w:r>
          </w:p>
          <w:p w14:paraId="165B949C" w14:textId="77777777" w:rsidR="00D54D9D" w:rsidRPr="001A4B90" w:rsidRDefault="00D54D9D" w:rsidP="00D54D9D">
            <w:pPr>
              <w:pStyle w:val="Prrafodelista"/>
              <w:rPr>
                <w:rFonts w:ascii="Arial" w:hAnsi="Arial" w:cs="Arial"/>
                <w:sz w:val="18"/>
                <w:szCs w:val="18"/>
              </w:rPr>
            </w:pPr>
          </w:p>
          <w:p w14:paraId="48E9B110" w14:textId="7567B5F0" w:rsidR="007B0DA8" w:rsidRPr="001A4B90" w:rsidRDefault="007B0DA8" w:rsidP="001954B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A4B90">
              <w:rPr>
                <w:rFonts w:ascii="Arial" w:hAnsi="Arial" w:cs="Arial"/>
                <w:sz w:val="18"/>
                <w:szCs w:val="18"/>
              </w:rPr>
              <w:t>Tomo III, Cimentaciones</w:t>
            </w:r>
          </w:p>
          <w:p w14:paraId="26BBA5CF" w14:textId="3481CEA1" w:rsidR="007B0DA8" w:rsidRPr="001A4B90" w:rsidRDefault="007B0DA8" w:rsidP="001954B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A4B90">
              <w:rPr>
                <w:rFonts w:ascii="Arial" w:hAnsi="Arial" w:cs="Arial"/>
                <w:sz w:val="18"/>
                <w:szCs w:val="18"/>
              </w:rPr>
              <w:t>2, Concreto Hidráulico</w:t>
            </w:r>
          </w:p>
          <w:p w14:paraId="72E0C503" w14:textId="4C9BFED4" w:rsidR="00D54D9D" w:rsidRPr="001A4B90" w:rsidRDefault="00D54D9D" w:rsidP="001954B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A4B90">
              <w:rPr>
                <w:rFonts w:ascii="Arial" w:hAnsi="Arial" w:cs="Arial"/>
                <w:sz w:val="18"/>
                <w:szCs w:val="18"/>
              </w:rPr>
              <w:t>4, Cimbra</w:t>
            </w:r>
          </w:p>
          <w:p w14:paraId="60E7DB79" w14:textId="77777777" w:rsidR="00D54D9D" w:rsidRPr="001A4B90" w:rsidRDefault="00D54D9D" w:rsidP="001954B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73C4C9A" w14:textId="77777777" w:rsidR="00D54D9D" w:rsidRPr="001A4B90" w:rsidRDefault="00D54D9D" w:rsidP="00D54D9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A4B90">
              <w:rPr>
                <w:rFonts w:ascii="Arial" w:hAnsi="Arial" w:cs="Arial"/>
                <w:sz w:val="18"/>
                <w:szCs w:val="18"/>
              </w:rPr>
              <w:t>Tomo IV, Estructuras</w:t>
            </w:r>
          </w:p>
          <w:p w14:paraId="0F539E18" w14:textId="77777777" w:rsidR="00D54D9D" w:rsidRPr="001A4B90" w:rsidRDefault="00D54D9D" w:rsidP="00D54D9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A4B90">
              <w:rPr>
                <w:rFonts w:ascii="Arial" w:hAnsi="Arial" w:cs="Arial"/>
                <w:sz w:val="18"/>
                <w:szCs w:val="18"/>
              </w:rPr>
              <w:t xml:space="preserve">3, Acero Estructural </w:t>
            </w:r>
          </w:p>
          <w:p w14:paraId="15E4B2A6" w14:textId="77777777" w:rsidR="00D54D9D" w:rsidRPr="001A4B90" w:rsidRDefault="00D54D9D" w:rsidP="00D54D9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A4B90">
              <w:rPr>
                <w:rFonts w:ascii="Arial" w:hAnsi="Arial" w:cs="Arial"/>
                <w:sz w:val="18"/>
                <w:szCs w:val="18"/>
              </w:rPr>
              <w:t>4, Estructuras de Acero</w:t>
            </w:r>
          </w:p>
          <w:p w14:paraId="281FCE5B" w14:textId="77777777" w:rsidR="00D54D9D" w:rsidRPr="001A4B90" w:rsidRDefault="00D54D9D" w:rsidP="001954B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2CF632B" w14:textId="77777777" w:rsidR="00D54D9D" w:rsidRPr="001A4B90" w:rsidRDefault="00D54D9D" w:rsidP="00D54D9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A4B90">
              <w:rPr>
                <w:rFonts w:ascii="Arial" w:hAnsi="Arial" w:cs="Arial"/>
                <w:sz w:val="18"/>
                <w:szCs w:val="18"/>
              </w:rPr>
              <w:t xml:space="preserve">Tomo V, Muros </w:t>
            </w:r>
          </w:p>
          <w:p w14:paraId="791C37BE" w14:textId="190B02F3" w:rsidR="00D54D9D" w:rsidRPr="001A4B90" w:rsidRDefault="00D54D9D" w:rsidP="00D54D9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A4B90">
              <w:rPr>
                <w:rFonts w:ascii="Arial" w:hAnsi="Arial" w:cs="Arial"/>
                <w:sz w:val="18"/>
                <w:szCs w:val="18"/>
              </w:rPr>
              <w:t xml:space="preserve">2, Generalidades </w:t>
            </w:r>
          </w:p>
          <w:p w14:paraId="0EAA3613" w14:textId="77777777" w:rsidR="00D54D9D" w:rsidRPr="001A4B90" w:rsidRDefault="00D54D9D" w:rsidP="00D54D9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A4B90">
              <w:rPr>
                <w:rFonts w:ascii="Arial" w:hAnsi="Arial" w:cs="Arial"/>
                <w:sz w:val="18"/>
                <w:szCs w:val="18"/>
              </w:rPr>
              <w:t xml:space="preserve">2.2, Materiales </w:t>
            </w:r>
          </w:p>
          <w:p w14:paraId="32E9201D" w14:textId="77777777" w:rsidR="00D54D9D" w:rsidRPr="001A4B90" w:rsidRDefault="00D54D9D" w:rsidP="00D54D9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A4B90">
              <w:rPr>
                <w:rFonts w:ascii="Arial" w:hAnsi="Arial" w:cs="Arial"/>
                <w:sz w:val="18"/>
                <w:szCs w:val="18"/>
              </w:rPr>
              <w:t>2.2.5, Acero de refuerzo</w:t>
            </w:r>
          </w:p>
          <w:p w14:paraId="2042D87A" w14:textId="256F20AA" w:rsidR="00D54D9D" w:rsidRPr="001A4B90" w:rsidRDefault="00D54D9D" w:rsidP="00D54D9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A4B90">
              <w:rPr>
                <w:rFonts w:ascii="Arial" w:hAnsi="Arial" w:cs="Arial"/>
                <w:sz w:val="18"/>
                <w:szCs w:val="18"/>
              </w:rPr>
              <w:t>2.3, Requisitos de ejecució</w:t>
            </w:r>
            <w:r w:rsidR="008D0935" w:rsidRPr="001A4B90">
              <w:rPr>
                <w:rFonts w:ascii="Arial" w:hAnsi="Arial" w:cs="Arial"/>
                <w:sz w:val="18"/>
                <w:szCs w:val="18"/>
              </w:rPr>
              <w:t>n</w:t>
            </w:r>
            <w:r w:rsidRPr="001A4B90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3F7787F4" w14:textId="77777777" w:rsidR="00D54D9D" w:rsidRPr="001A4B90" w:rsidRDefault="00D54D9D" w:rsidP="00D54D9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A4B90">
              <w:rPr>
                <w:rFonts w:ascii="Arial" w:hAnsi="Arial" w:cs="Arial"/>
                <w:sz w:val="18"/>
                <w:szCs w:val="18"/>
              </w:rPr>
              <w:t>2.3.3, Muros de Concreto hidráulico</w:t>
            </w:r>
          </w:p>
          <w:p w14:paraId="57CE4BE8" w14:textId="77777777" w:rsidR="00D54D9D" w:rsidRPr="001A4B90" w:rsidRDefault="00D54D9D" w:rsidP="00D54D9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05650EFF" w14:textId="351D6392" w:rsidR="00D54D9D" w:rsidRPr="001A4B90" w:rsidRDefault="00D54D9D" w:rsidP="001954B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260CD19" w14:textId="77777777" w:rsidR="00D54D9D" w:rsidRPr="001A4B90" w:rsidRDefault="00D54D9D" w:rsidP="00D54D9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A4B90">
              <w:rPr>
                <w:rFonts w:ascii="Arial" w:hAnsi="Arial" w:cs="Arial"/>
                <w:sz w:val="18"/>
                <w:szCs w:val="18"/>
              </w:rPr>
              <w:t>Tomo VI, Recubrimientos.</w:t>
            </w:r>
          </w:p>
          <w:p w14:paraId="36A91BAA" w14:textId="77777777" w:rsidR="00D54D9D" w:rsidRPr="001A4B90" w:rsidRDefault="00D54D9D" w:rsidP="00D54D9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A4B90">
              <w:rPr>
                <w:rFonts w:ascii="Arial" w:hAnsi="Arial" w:cs="Arial"/>
                <w:sz w:val="18"/>
                <w:szCs w:val="18"/>
              </w:rPr>
              <w:t>2, Recubrimientos</w:t>
            </w:r>
          </w:p>
          <w:p w14:paraId="10970B99" w14:textId="77777777" w:rsidR="00D54D9D" w:rsidRPr="001A4B90" w:rsidRDefault="00D54D9D" w:rsidP="00D54D9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A4B90">
              <w:rPr>
                <w:rFonts w:ascii="Arial" w:hAnsi="Arial" w:cs="Arial"/>
                <w:sz w:val="18"/>
                <w:szCs w:val="18"/>
              </w:rPr>
              <w:t xml:space="preserve">2.2, Requisitos de ejecución </w:t>
            </w:r>
          </w:p>
          <w:p w14:paraId="0DA4A0F6" w14:textId="77777777" w:rsidR="00D54D9D" w:rsidRPr="001A4B90" w:rsidRDefault="00D54D9D" w:rsidP="00D54D9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A4B90">
              <w:rPr>
                <w:rFonts w:ascii="Arial" w:hAnsi="Arial" w:cs="Arial"/>
                <w:sz w:val="18"/>
                <w:szCs w:val="18"/>
              </w:rPr>
              <w:t xml:space="preserve">2.2.1, Aplanados </w:t>
            </w:r>
          </w:p>
          <w:p w14:paraId="4381B746" w14:textId="77777777" w:rsidR="00D54D9D" w:rsidRPr="001A4B90" w:rsidRDefault="00D54D9D" w:rsidP="001954B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1314222C" w14:textId="387CA530" w:rsidR="008F6626" w:rsidRPr="001A4B90" w:rsidRDefault="008F6626" w:rsidP="001954B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A4B90">
              <w:rPr>
                <w:rFonts w:ascii="Arial" w:hAnsi="Arial" w:cs="Arial"/>
                <w:sz w:val="18"/>
                <w:szCs w:val="18"/>
              </w:rPr>
              <w:t xml:space="preserve">Tomo VII, Pisos </w:t>
            </w:r>
          </w:p>
          <w:p w14:paraId="555AABBC" w14:textId="5FF20A0C" w:rsidR="008F6626" w:rsidRPr="001A4B90" w:rsidRDefault="008F6626" w:rsidP="00D54D9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A4B90">
              <w:rPr>
                <w:rFonts w:ascii="Arial" w:hAnsi="Arial" w:cs="Arial"/>
                <w:sz w:val="18"/>
                <w:szCs w:val="18"/>
              </w:rPr>
              <w:t xml:space="preserve">2, Pisos </w:t>
            </w:r>
          </w:p>
        </w:tc>
      </w:tr>
      <w:tr w:rsidR="00B25586" w:rsidRPr="001A4B90" w14:paraId="3D737021" w14:textId="77777777" w:rsidTr="008D0935">
        <w:trPr>
          <w:gridAfter w:val="1"/>
          <w:wAfter w:w="126" w:type="dxa"/>
        </w:trPr>
        <w:tc>
          <w:tcPr>
            <w:tcW w:w="3740" w:type="dxa"/>
          </w:tcPr>
          <w:p w14:paraId="31CB3D23" w14:textId="77777777" w:rsidR="00B25586" w:rsidRPr="001A4B90" w:rsidRDefault="00B25586" w:rsidP="00D317E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72" w:type="dxa"/>
          </w:tcPr>
          <w:p w14:paraId="2E563D1E" w14:textId="057F4F5F" w:rsidR="00D54D9D" w:rsidRPr="001A4B90" w:rsidRDefault="00D54D9D" w:rsidP="00D54D9D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25586" w:rsidRPr="001A4B90" w14:paraId="17DB4BB1" w14:textId="77777777" w:rsidTr="008D0935">
        <w:trPr>
          <w:gridAfter w:val="1"/>
          <w:wAfter w:w="126" w:type="dxa"/>
        </w:trPr>
        <w:tc>
          <w:tcPr>
            <w:tcW w:w="3740" w:type="dxa"/>
          </w:tcPr>
          <w:p w14:paraId="5204B270" w14:textId="63F68509" w:rsidR="00E91253" w:rsidRPr="001A4B90" w:rsidRDefault="00E91253" w:rsidP="008D0935">
            <w:pPr>
              <w:rPr>
                <w:rFonts w:ascii="Arial" w:hAnsi="Arial" w:cs="Arial"/>
                <w:sz w:val="18"/>
                <w:szCs w:val="18"/>
              </w:rPr>
            </w:pPr>
          </w:p>
          <w:p w14:paraId="035AA8FA" w14:textId="48113837" w:rsidR="008D0935" w:rsidRPr="001A4B90" w:rsidRDefault="008D0935" w:rsidP="003F43D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7A67510" w14:textId="77777777" w:rsidR="008D0935" w:rsidRPr="001A4B90" w:rsidRDefault="008D0935" w:rsidP="003F43D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F0869A4" w14:textId="77777777" w:rsidR="003F43DB" w:rsidRPr="001A4B90" w:rsidRDefault="003F43DB" w:rsidP="003F43D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A4B90">
              <w:rPr>
                <w:rFonts w:ascii="Arial" w:hAnsi="Arial" w:cs="Arial"/>
                <w:sz w:val="18"/>
                <w:szCs w:val="18"/>
              </w:rPr>
              <w:t>Instalación Eléctrica</w:t>
            </w:r>
          </w:p>
          <w:p w14:paraId="2FC68743" w14:textId="77777777" w:rsidR="00881B99" w:rsidRPr="001A4B90" w:rsidRDefault="00881B99" w:rsidP="003F43D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3B6F199" w14:textId="77777777" w:rsidR="00881B99" w:rsidRPr="001A4B90" w:rsidRDefault="00881B99" w:rsidP="00494D30">
            <w:pPr>
              <w:rPr>
                <w:rFonts w:ascii="Arial" w:hAnsi="Arial" w:cs="Arial"/>
                <w:sz w:val="18"/>
                <w:szCs w:val="18"/>
              </w:rPr>
            </w:pPr>
          </w:p>
          <w:p w14:paraId="704D83DE" w14:textId="48FCB68E" w:rsidR="00881B99" w:rsidRPr="001A4B90" w:rsidRDefault="00881B99" w:rsidP="003F43D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1F42FD8" w14:textId="3344DD6B" w:rsidR="00881B99" w:rsidRPr="001A4B90" w:rsidRDefault="00881B99" w:rsidP="003F43D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3EF2C88" w14:textId="398C555E" w:rsidR="008D0935" w:rsidRPr="001A4B90" w:rsidRDefault="008D0935" w:rsidP="003F43D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7B3C9A5" w14:textId="274B9842" w:rsidR="008D0935" w:rsidRPr="001A4B90" w:rsidRDefault="008D0935" w:rsidP="003F43D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D933C64" w14:textId="27E5D3E9" w:rsidR="008D0935" w:rsidRPr="001A4B90" w:rsidRDefault="008D0935" w:rsidP="003F43D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6FF571B" w14:textId="7CBD68E4" w:rsidR="008D0935" w:rsidRPr="001A4B90" w:rsidRDefault="008D0935" w:rsidP="003F43D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096DFAFA" w14:textId="5B41FDF1" w:rsidR="008D0935" w:rsidRPr="001A4B90" w:rsidRDefault="008D0935" w:rsidP="003F43D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0DB7FE70" w14:textId="66A8DA23" w:rsidR="008D0935" w:rsidRPr="001A4B90" w:rsidRDefault="008D0935" w:rsidP="003F43D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6C56D8B" w14:textId="0F085EDE" w:rsidR="008D0935" w:rsidRPr="001A4B90" w:rsidRDefault="008D0935" w:rsidP="003F43D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4F2C1761" w14:textId="7620DBA2" w:rsidR="008D0935" w:rsidRPr="001A4B90" w:rsidRDefault="008D0935" w:rsidP="003F43D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596C079" w14:textId="7750895D" w:rsidR="008D0935" w:rsidRPr="001A4B90" w:rsidRDefault="008D0935" w:rsidP="003F43D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7B2B80F" w14:textId="77777777" w:rsidR="008D0935" w:rsidRPr="001A4B90" w:rsidRDefault="008D0935" w:rsidP="003F43D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0F42E514" w14:textId="49E232C5" w:rsidR="008D0935" w:rsidRPr="001A4B90" w:rsidRDefault="008D0935" w:rsidP="008D093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A4B90">
              <w:rPr>
                <w:rFonts w:ascii="Arial" w:hAnsi="Arial" w:cs="Arial"/>
                <w:sz w:val="18"/>
                <w:szCs w:val="18"/>
              </w:rPr>
              <w:t>Instalación Hidrosanitaria</w:t>
            </w:r>
          </w:p>
          <w:p w14:paraId="70E47CE7" w14:textId="69569456" w:rsidR="008D0935" w:rsidRPr="001A4B90" w:rsidRDefault="008D0935" w:rsidP="003F43D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985A1C0" w14:textId="569B1BEA" w:rsidR="008D0935" w:rsidRPr="001A4B90" w:rsidRDefault="008D0935" w:rsidP="003F43D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178ABFB2" w14:textId="40E8C16B" w:rsidR="008D0935" w:rsidRPr="001A4B90" w:rsidRDefault="008D0935" w:rsidP="003F43D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C50F0BA" w14:textId="082FD4A8" w:rsidR="008D0935" w:rsidRPr="001A4B90" w:rsidRDefault="008D0935" w:rsidP="003F43D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DFDF6A4" w14:textId="02EBC19B" w:rsidR="008D0935" w:rsidRPr="001A4B90" w:rsidRDefault="008D0935" w:rsidP="003F43D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96F0A7C" w14:textId="23F21337" w:rsidR="008D0935" w:rsidRPr="001A4B90" w:rsidRDefault="008D0935" w:rsidP="003F43D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18D7D922" w14:textId="2BB1B103" w:rsidR="008D0935" w:rsidRPr="001A4B90" w:rsidRDefault="008D0935" w:rsidP="003F43D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AE09AC0" w14:textId="759DAFB5" w:rsidR="008D0935" w:rsidRPr="001A4B90" w:rsidRDefault="008D0935" w:rsidP="003F43D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D6AAB8A" w14:textId="40439F7B" w:rsidR="008D0935" w:rsidRPr="001A4B90" w:rsidRDefault="008D0935" w:rsidP="003F43D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D49FD0F" w14:textId="10735910" w:rsidR="008D0935" w:rsidRPr="001A4B90" w:rsidRDefault="008D0935" w:rsidP="003F43D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42C76FB" w14:textId="77777777" w:rsidR="008D0935" w:rsidRPr="001A4B90" w:rsidRDefault="008D0935" w:rsidP="003F43D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35DB242" w14:textId="1EF2D075" w:rsidR="008D0935" w:rsidRPr="001A4B90" w:rsidRDefault="008D0935" w:rsidP="003F43D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433DA84" w14:textId="3452D4C4" w:rsidR="008D0935" w:rsidRPr="001A4B90" w:rsidRDefault="008D0935" w:rsidP="003F43D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8B942BC" w14:textId="264216D7" w:rsidR="008D0935" w:rsidRPr="001A4B90" w:rsidRDefault="008D0935" w:rsidP="003F43D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0730933" w14:textId="6834D439" w:rsidR="008D0935" w:rsidRPr="001A4B90" w:rsidRDefault="008D0935" w:rsidP="003F43D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4DBE81B9" w14:textId="20836914" w:rsidR="008D0935" w:rsidRPr="001A4B90" w:rsidRDefault="008D0935" w:rsidP="003F43D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C62FA0E" w14:textId="2C1FEA77" w:rsidR="008D0935" w:rsidRPr="001A4B90" w:rsidRDefault="008D0935" w:rsidP="003F43D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15EE5A61" w14:textId="77777777" w:rsidR="008D0935" w:rsidRPr="001A4B90" w:rsidRDefault="008D0935" w:rsidP="008D0935">
            <w:pPr>
              <w:rPr>
                <w:rFonts w:ascii="Arial" w:hAnsi="Arial" w:cs="Arial"/>
                <w:sz w:val="18"/>
                <w:szCs w:val="18"/>
              </w:rPr>
            </w:pPr>
          </w:p>
          <w:p w14:paraId="645531D0" w14:textId="77777777" w:rsidR="008D0935" w:rsidRPr="001A4B90" w:rsidRDefault="008D0935" w:rsidP="003F43D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72EACC5" w14:textId="48340836" w:rsidR="008D0935" w:rsidRPr="001A4B90" w:rsidRDefault="008D0935" w:rsidP="003F43D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A4B90">
              <w:rPr>
                <w:rFonts w:ascii="Arial" w:hAnsi="Arial" w:cs="Arial"/>
                <w:sz w:val="18"/>
                <w:szCs w:val="18"/>
              </w:rPr>
              <w:t>Acabados</w:t>
            </w:r>
          </w:p>
          <w:p w14:paraId="1207E1C4" w14:textId="3D55006E" w:rsidR="008D0935" w:rsidRPr="001A4B90" w:rsidRDefault="008D0935" w:rsidP="003F43D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00FE4C5D" w14:textId="36C43B71" w:rsidR="008D0935" w:rsidRPr="001A4B90" w:rsidRDefault="008D0935" w:rsidP="003F43D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129259C" w14:textId="3C707A96" w:rsidR="008D0935" w:rsidRPr="001A4B90" w:rsidRDefault="008D0935" w:rsidP="003F43D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421BA283" w14:textId="39364326" w:rsidR="008D0935" w:rsidRPr="001A4B90" w:rsidRDefault="008D0935" w:rsidP="003F43D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1BACE30" w14:textId="2684E8EC" w:rsidR="008D0935" w:rsidRPr="001A4B90" w:rsidRDefault="008D0935" w:rsidP="003F43D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3E86559" w14:textId="494E142C" w:rsidR="008D0935" w:rsidRPr="001A4B90" w:rsidRDefault="008D0935" w:rsidP="003F43D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368A557" w14:textId="60367F7C" w:rsidR="008D0935" w:rsidRPr="001A4B90" w:rsidRDefault="008D0935" w:rsidP="003F43D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5C58F44" w14:textId="2715E7AA" w:rsidR="008D0935" w:rsidRPr="001A4B90" w:rsidRDefault="008D0935" w:rsidP="003F43D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0E6534EF" w14:textId="77777777" w:rsidR="008D0935" w:rsidRPr="001A4B90" w:rsidRDefault="008D0935" w:rsidP="003F43D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0722790" w14:textId="7654D70B" w:rsidR="008D0935" w:rsidRPr="001A4B90" w:rsidRDefault="008D0935" w:rsidP="003F43D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A4B90">
              <w:rPr>
                <w:rFonts w:ascii="Arial" w:hAnsi="Arial" w:cs="Arial"/>
                <w:sz w:val="18"/>
                <w:szCs w:val="18"/>
              </w:rPr>
              <w:t>Escalera</w:t>
            </w:r>
          </w:p>
          <w:p w14:paraId="046F6B9C" w14:textId="417FED87" w:rsidR="008D0935" w:rsidRPr="001A4B90" w:rsidRDefault="008D0935" w:rsidP="003F43D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3C8342D" w14:textId="12867DEA" w:rsidR="008D0935" w:rsidRPr="001A4B90" w:rsidRDefault="008D0935" w:rsidP="003F43D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4C992C22" w14:textId="709BCDC6" w:rsidR="008D0935" w:rsidRPr="001A4B90" w:rsidRDefault="008D0935" w:rsidP="003F43D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4321699" w14:textId="3099B430" w:rsidR="008D0935" w:rsidRPr="001A4B90" w:rsidRDefault="008D0935" w:rsidP="003F43D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13A26FA7" w14:textId="220CC43F" w:rsidR="008D0935" w:rsidRPr="001A4B90" w:rsidRDefault="008D0935" w:rsidP="003F43D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ED16C71" w14:textId="77777777" w:rsidR="008D0935" w:rsidRPr="001A4B90" w:rsidRDefault="008D0935" w:rsidP="003F43D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0A83CCA5" w14:textId="6259B674" w:rsidR="00881B99" w:rsidRPr="001A4B90" w:rsidRDefault="008D0935" w:rsidP="003F43D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A4B90">
              <w:rPr>
                <w:rFonts w:ascii="Arial" w:hAnsi="Arial" w:cs="Arial"/>
                <w:sz w:val="18"/>
                <w:szCs w:val="18"/>
              </w:rPr>
              <w:t>Herrería y Cancelería</w:t>
            </w:r>
          </w:p>
        </w:tc>
        <w:tc>
          <w:tcPr>
            <w:tcW w:w="4972" w:type="dxa"/>
          </w:tcPr>
          <w:p w14:paraId="5DA4F9E5" w14:textId="77777777" w:rsidR="008E4553" w:rsidRPr="001A4B90" w:rsidRDefault="008E4553" w:rsidP="008D0935">
            <w:pPr>
              <w:rPr>
                <w:rFonts w:ascii="Arial" w:hAnsi="Arial" w:cs="Arial"/>
                <w:sz w:val="18"/>
                <w:szCs w:val="18"/>
              </w:rPr>
            </w:pPr>
          </w:p>
          <w:p w14:paraId="0752725D" w14:textId="00FA0480" w:rsidR="003F43DB" w:rsidRPr="001A4B90" w:rsidRDefault="003F43DB" w:rsidP="003F43D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128B4425" w14:textId="52031F72" w:rsidR="003F43DB" w:rsidRPr="001A4B90" w:rsidRDefault="003F43DB" w:rsidP="003F43D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855199E" w14:textId="61652627" w:rsidR="00E65CC2" w:rsidRPr="001A4B90" w:rsidRDefault="00E65CC2" w:rsidP="001954B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A4B90">
              <w:rPr>
                <w:rFonts w:ascii="Arial" w:hAnsi="Arial" w:cs="Arial"/>
                <w:sz w:val="18"/>
                <w:szCs w:val="18"/>
              </w:rPr>
              <w:t xml:space="preserve">Volumen 5.- Instalaciones de Servicio </w:t>
            </w:r>
          </w:p>
          <w:p w14:paraId="007585C8" w14:textId="6CAF023D" w:rsidR="00E65CC2" w:rsidRPr="001A4B90" w:rsidRDefault="00E65CC2" w:rsidP="001954B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A4B90">
              <w:rPr>
                <w:rFonts w:ascii="Arial" w:hAnsi="Arial" w:cs="Arial"/>
                <w:sz w:val="18"/>
                <w:szCs w:val="18"/>
              </w:rPr>
              <w:t xml:space="preserve">Tomo I, Instalaciones Eléctricas </w:t>
            </w:r>
          </w:p>
          <w:p w14:paraId="10F5D154" w14:textId="5186DCB3" w:rsidR="00E65CC2" w:rsidRPr="001A4B90" w:rsidRDefault="00E65CC2" w:rsidP="001954B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A4B90">
              <w:rPr>
                <w:rFonts w:ascii="Arial" w:hAnsi="Arial" w:cs="Arial"/>
                <w:sz w:val="18"/>
                <w:szCs w:val="18"/>
              </w:rPr>
              <w:t>4, Iluminación</w:t>
            </w:r>
          </w:p>
          <w:p w14:paraId="3DCD980B" w14:textId="77777777" w:rsidR="00E65CC2" w:rsidRPr="001A4B90" w:rsidRDefault="00E65CC2" w:rsidP="001954B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5B12DD4" w14:textId="77777777" w:rsidR="00364240" w:rsidRPr="001A4B90" w:rsidRDefault="00364240" w:rsidP="003642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A4B90">
              <w:rPr>
                <w:rFonts w:ascii="Arial" w:hAnsi="Arial" w:cs="Arial"/>
                <w:sz w:val="18"/>
                <w:szCs w:val="18"/>
              </w:rPr>
              <w:t>Volumen 7.- Conservación</w:t>
            </w:r>
          </w:p>
          <w:p w14:paraId="29380A5D" w14:textId="77777777" w:rsidR="00364240" w:rsidRPr="001A4B90" w:rsidRDefault="00364240" w:rsidP="003642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A4B90">
              <w:rPr>
                <w:rFonts w:ascii="Arial" w:hAnsi="Arial" w:cs="Arial"/>
                <w:sz w:val="18"/>
                <w:szCs w:val="18"/>
              </w:rPr>
              <w:t>Tomo I, Envolvente</w:t>
            </w:r>
          </w:p>
          <w:p w14:paraId="65F25E6F" w14:textId="77777777" w:rsidR="00364240" w:rsidRPr="001A4B90" w:rsidRDefault="00364240" w:rsidP="003642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A4B90">
              <w:rPr>
                <w:rFonts w:ascii="Arial" w:hAnsi="Arial" w:cs="Arial"/>
                <w:sz w:val="18"/>
                <w:szCs w:val="18"/>
              </w:rPr>
              <w:t>5.2 Instalaciones Eléctricas.</w:t>
            </w:r>
          </w:p>
          <w:p w14:paraId="6CBE022A" w14:textId="6760A27D" w:rsidR="003961BB" w:rsidRPr="001A4B90" w:rsidRDefault="003961BB" w:rsidP="008D093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A4B90">
              <w:rPr>
                <w:rFonts w:ascii="Arial" w:hAnsi="Arial" w:cs="Arial"/>
                <w:sz w:val="18"/>
                <w:szCs w:val="18"/>
              </w:rPr>
              <w:t>Tomo III, Instalaciones</w:t>
            </w:r>
          </w:p>
          <w:p w14:paraId="01467B2B" w14:textId="66C9DC61" w:rsidR="003961BB" w:rsidRPr="001A4B90" w:rsidRDefault="003961BB" w:rsidP="001954B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A4B90">
              <w:rPr>
                <w:rFonts w:ascii="Arial" w:hAnsi="Arial" w:cs="Arial"/>
                <w:sz w:val="18"/>
                <w:szCs w:val="18"/>
              </w:rPr>
              <w:t xml:space="preserve">5, Requisitos de Ejecución </w:t>
            </w:r>
          </w:p>
          <w:p w14:paraId="691870DE" w14:textId="29CB0C4B" w:rsidR="003961BB" w:rsidRPr="001A4B90" w:rsidRDefault="003961BB" w:rsidP="001954B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A4B90">
              <w:rPr>
                <w:rFonts w:ascii="Arial" w:hAnsi="Arial" w:cs="Arial"/>
                <w:sz w:val="18"/>
                <w:szCs w:val="18"/>
              </w:rPr>
              <w:t>5.2, Instalaciones Eléctricas</w:t>
            </w:r>
          </w:p>
          <w:p w14:paraId="2BF6FB86" w14:textId="00CF5C12" w:rsidR="00BB7155" w:rsidRPr="001A4B90" w:rsidRDefault="003961BB" w:rsidP="00494D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A4B90">
              <w:rPr>
                <w:rFonts w:ascii="Arial" w:hAnsi="Arial" w:cs="Arial"/>
                <w:sz w:val="18"/>
                <w:szCs w:val="18"/>
              </w:rPr>
              <w:t xml:space="preserve">5.2.1, Iluminación </w:t>
            </w:r>
          </w:p>
          <w:p w14:paraId="288EE1CB" w14:textId="77777777" w:rsidR="003961BB" w:rsidRPr="001A4B90" w:rsidRDefault="003961BB" w:rsidP="00881B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CB662A5" w14:textId="6362CE14" w:rsidR="003F43DB" w:rsidRPr="001A4B90" w:rsidRDefault="003F43DB" w:rsidP="001954B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088B339" w14:textId="77777777" w:rsidR="008D0935" w:rsidRPr="001A4B90" w:rsidRDefault="008D0935" w:rsidP="001954B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11AB5D24" w14:textId="77777777" w:rsidR="008D0935" w:rsidRPr="001A4B90" w:rsidRDefault="008D0935" w:rsidP="001954B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5E7155F" w14:textId="77777777" w:rsidR="008D0935" w:rsidRPr="001A4B90" w:rsidRDefault="008D0935" w:rsidP="008D093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A4B90">
              <w:rPr>
                <w:rFonts w:ascii="Arial" w:hAnsi="Arial" w:cs="Arial"/>
                <w:sz w:val="18"/>
                <w:szCs w:val="18"/>
              </w:rPr>
              <w:t>Volumen 3.- Habitabilidad y funcionamiento</w:t>
            </w:r>
          </w:p>
          <w:p w14:paraId="1D2BC72A" w14:textId="77777777" w:rsidR="008D0935" w:rsidRPr="001A4B90" w:rsidRDefault="008D0935" w:rsidP="008D093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A4B90">
              <w:rPr>
                <w:rFonts w:ascii="Arial" w:hAnsi="Arial" w:cs="Arial"/>
                <w:sz w:val="18"/>
                <w:szCs w:val="18"/>
              </w:rPr>
              <w:t>Tomo II, Accesibilidad</w:t>
            </w:r>
          </w:p>
          <w:p w14:paraId="33844E15" w14:textId="77777777" w:rsidR="008D0935" w:rsidRPr="001A4B90" w:rsidRDefault="008D0935" w:rsidP="008D093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A4B90">
              <w:rPr>
                <w:rFonts w:ascii="Arial" w:hAnsi="Arial" w:cs="Arial"/>
                <w:sz w:val="18"/>
                <w:szCs w:val="18"/>
              </w:rPr>
              <w:t>8, Espacios interiores</w:t>
            </w:r>
          </w:p>
          <w:p w14:paraId="17348BE2" w14:textId="1E5A3B25" w:rsidR="008D0935" w:rsidRPr="001A4B90" w:rsidRDefault="008D0935" w:rsidP="008D093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A4B90">
              <w:rPr>
                <w:rFonts w:ascii="Arial" w:hAnsi="Arial" w:cs="Arial"/>
                <w:sz w:val="18"/>
                <w:szCs w:val="18"/>
              </w:rPr>
              <w:t>8.2 Sanitarios</w:t>
            </w:r>
          </w:p>
          <w:p w14:paraId="069BB81C" w14:textId="77777777" w:rsidR="008D0935" w:rsidRPr="001A4B90" w:rsidRDefault="008D0935" w:rsidP="008D093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48A16135" w14:textId="6FA7E622" w:rsidR="008D0935" w:rsidRPr="001A4B90" w:rsidRDefault="008D0935" w:rsidP="008D093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A4B90">
              <w:rPr>
                <w:rFonts w:ascii="Arial" w:hAnsi="Arial" w:cs="Arial"/>
                <w:sz w:val="18"/>
                <w:szCs w:val="18"/>
              </w:rPr>
              <w:t>Volumen 5.- Instalaciones de Servicio</w:t>
            </w:r>
          </w:p>
          <w:p w14:paraId="721B1A13" w14:textId="77777777" w:rsidR="008D0935" w:rsidRPr="001A4B90" w:rsidRDefault="008D0935" w:rsidP="008D093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A4B90">
              <w:rPr>
                <w:rFonts w:ascii="Arial" w:hAnsi="Arial" w:cs="Arial"/>
                <w:sz w:val="18"/>
                <w:szCs w:val="18"/>
              </w:rPr>
              <w:t>Tomo II, Instalaciones Hidrosanitarias</w:t>
            </w:r>
          </w:p>
          <w:p w14:paraId="14C4335B" w14:textId="77777777" w:rsidR="008D0935" w:rsidRPr="001A4B90" w:rsidRDefault="008D0935" w:rsidP="008D093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A4B90">
              <w:rPr>
                <w:rFonts w:ascii="Arial" w:hAnsi="Arial" w:cs="Arial"/>
                <w:sz w:val="18"/>
                <w:szCs w:val="18"/>
              </w:rPr>
              <w:t>2, Instalaciones Hidráulicas</w:t>
            </w:r>
          </w:p>
          <w:p w14:paraId="45F2E5A0" w14:textId="77777777" w:rsidR="008D0935" w:rsidRPr="001A4B90" w:rsidRDefault="008D0935" w:rsidP="008D093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A4B90">
              <w:rPr>
                <w:rFonts w:ascii="Arial" w:hAnsi="Arial" w:cs="Arial"/>
                <w:sz w:val="18"/>
                <w:szCs w:val="18"/>
              </w:rPr>
              <w:t>3, Instalaciones Sanitarias</w:t>
            </w:r>
          </w:p>
          <w:p w14:paraId="1260147A" w14:textId="77777777" w:rsidR="008D0935" w:rsidRPr="001A4B90" w:rsidRDefault="008D0935" w:rsidP="008D093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0AFE4EA3" w14:textId="77777777" w:rsidR="008D0935" w:rsidRPr="001A4B90" w:rsidRDefault="008D0935" w:rsidP="008D093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A4B90">
              <w:rPr>
                <w:rFonts w:ascii="Arial" w:hAnsi="Arial" w:cs="Arial"/>
                <w:sz w:val="18"/>
                <w:szCs w:val="18"/>
              </w:rPr>
              <w:t xml:space="preserve">Volumen 7.- Conservación </w:t>
            </w:r>
          </w:p>
          <w:p w14:paraId="591B6D2C" w14:textId="77777777" w:rsidR="008D0935" w:rsidRPr="001A4B90" w:rsidRDefault="008D0935" w:rsidP="008D093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A4B90">
              <w:rPr>
                <w:rFonts w:ascii="Arial" w:hAnsi="Arial" w:cs="Arial"/>
                <w:sz w:val="18"/>
                <w:szCs w:val="18"/>
              </w:rPr>
              <w:t xml:space="preserve">Tomo III, Instalaciones </w:t>
            </w:r>
          </w:p>
          <w:p w14:paraId="0C382667" w14:textId="77777777" w:rsidR="008D0935" w:rsidRPr="001A4B90" w:rsidRDefault="008D0935" w:rsidP="008D093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A4B90">
              <w:rPr>
                <w:rFonts w:ascii="Arial" w:hAnsi="Arial" w:cs="Arial"/>
                <w:sz w:val="18"/>
                <w:szCs w:val="18"/>
              </w:rPr>
              <w:t>5, Requisitos de ejecución</w:t>
            </w:r>
          </w:p>
          <w:p w14:paraId="6125E2BB" w14:textId="77777777" w:rsidR="008D0935" w:rsidRPr="001A4B90" w:rsidRDefault="008D0935" w:rsidP="008D093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A4B90">
              <w:rPr>
                <w:rFonts w:ascii="Arial" w:hAnsi="Arial" w:cs="Arial"/>
                <w:sz w:val="18"/>
                <w:szCs w:val="18"/>
              </w:rPr>
              <w:t>5.1, Instalaciones hidráulicas y sanitarias de gas</w:t>
            </w:r>
          </w:p>
          <w:p w14:paraId="05780B4F" w14:textId="634A276D" w:rsidR="008D0935" w:rsidRPr="001A4B90" w:rsidRDefault="008D0935" w:rsidP="008D093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A4B90">
              <w:rPr>
                <w:rFonts w:ascii="Arial" w:hAnsi="Arial" w:cs="Arial"/>
                <w:sz w:val="18"/>
                <w:szCs w:val="18"/>
              </w:rPr>
              <w:t>5.1.5, Instalación Sanitaria</w:t>
            </w:r>
          </w:p>
          <w:p w14:paraId="2ED760BB" w14:textId="77777777" w:rsidR="008D0935" w:rsidRPr="001A4B90" w:rsidRDefault="008D0935" w:rsidP="008D093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5CAE9A9" w14:textId="145AE1A5" w:rsidR="008D0935" w:rsidRPr="001A4B90" w:rsidRDefault="008D0935" w:rsidP="001954B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D8F4550" w14:textId="4E4BFA47" w:rsidR="008D0935" w:rsidRPr="001A4B90" w:rsidRDefault="008D0935" w:rsidP="001954B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3CD6609" w14:textId="77777777" w:rsidR="008D0935" w:rsidRPr="001A4B90" w:rsidRDefault="008D0935" w:rsidP="001954B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6FFDAA2" w14:textId="77777777" w:rsidR="008D0935" w:rsidRPr="001A4B90" w:rsidRDefault="008D0935" w:rsidP="001954B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5926B88" w14:textId="77777777" w:rsidR="008D0935" w:rsidRPr="001A4B90" w:rsidRDefault="008D0935" w:rsidP="008D093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A4B90">
              <w:rPr>
                <w:rFonts w:ascii="Arial" w:hAnsi="Arial" w:cs="Arial"/>
                <w:sz w:val="18"/>
                <w:szCs w:val="18"/>
              </w:rPr>
              <w:t>Volumen 6.- Edificación</w:t>
            </w:r>
          </w:p>
          <w:p w14:paraId="7D3417B2" w14:textId="77777777" w:rsidR="008D0935" w:rsidRPr="001A4B90" w:rsidRDefault="008D0935" w:rsidP="008D093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A4B90">
              <w:rPr>
                <w:rFonts w:ascii="Arial" w:hAnsi="Arial" w:cs="Arial"/>
                <w:sz w:val="18"/>
                <w:szCs w:val="18"/>
              </w:rPr>
              <w:t>Tomo VII, Pisos.</w:t>
            </w:r>
          </w:p>
          <w:p w14:paraId="527DF8F4" w14:textId="77777777" w:rsidR="008D0935" w:rsidRPr="001A4B90" w:rsidRDefault="008D0935" w:rsidP="008D093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A4B90">
              <w:rPr>
                <w:rFonts w:ascii="Arial" w:hAnsi="Arial" w:cs="Arial"/>
                <w:sz w:val="18"/>
                <w:szCs w:val="18"/>
              </w:rPr>
              <w:t>2, Pisos</w:t>
            </w:r>
          </w:p>
          <w:p w14:paraId="45C49B0E" w14:textId="77777777" w:rsidR="008D0935" w:rsidRPr="001A4B90" w:rsidRDefault="008D0935" w:rsidP="008D093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A4B90">
              <w:rPr>
                <w:rFonts w:ascii="Arial" w:hAnsi="Arial" w:cs="Arial"/>
                <w:sz w:val="18"/>
                <w:szCs w:val="18"/>
              </w:rPr>
              <w:t>2.2.1 Pisos de Concreto</w:t>
            </w:r>
          </w:p>
          <w:p w14:paraId="7F2158B4" w14:textId="3ABFCDA6" w:rsidR="008D0935" w:rsidRPr="001A4B90" w:rsidRDefault="008D0935" w:rsidP="008D093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A4B90">
              <w:rPr>
                <w:rFonts w:ascii="Arial" w:hAnsi="Arial" w:cs="Arial"/>
                <w:sz w:val="18"/>
                <w:szCs w:val="18"/>
              </w:rPr>
              <w:t>2.2.6 Pisos de loseta vinílica</w:t>
            </w:r>
          </w:p>
          <w:p w14:paraId="6B4127AD" w14:textId="3D9C17E7" w:rsidR="008D0935" w:rsidRPr="001A4B90" w:rsidRDefault="008D0935" w:rsidP="008D093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84DBCBB" w14:textId="740E0663" w:rsidR="008D0935" w:rsidRPr="001A4B90" w:rsidRDefault="008D0935" w:rsidP="008D093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9180B49" w14:textId="0A75CB29" w:rsidR="008D0935" w:rsidRPr="001A4B90" w:rsidRDefault="008D0935" w:rsidP="008D093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3FF9CFD" w14:textId="77777777" w:rsidR="008D0935" w:rsidRPr="001A4B90" w:rsidRDefault="008D0935" w:rsidP="008D093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7421CE2" w14:textId="4294A285" w:rsidR="00BB7155" w:rsidRPr="001A4B90" w:rsidRDefault="00BB7155" w:rsidP="001954B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48EEC60" w14:textId="52910F82" w:rsidR="008D0935" w:rsidRPr="001A4B90" w:rsidRDefault="008D0935" w:rsidP="008D093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A4B90">
              <w:rPr>
                <w:rFonts w:ascii="Arial" w:hAnsi="Arial" w:cs="Arial"/>
                <w:sz w:val="18"/>
                <w:szCs w:val="18"/>
              </w:rPr>
              <w:t>Volumen 6- Edificación</w:t>
            </w:r>
          </w:p>
          <w:p w14:paraId="41CB4082" w14:textId="26B97A20" w:rsidR="008D0935" w:rsidRPr="001A4B90" w:rsidRDefault="008D0935" w:rsidP="008D093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A4B90">
              <w:rPr>
                <w:rFonts w:ascii="Arial" w:hAnsi="Arial" w:cs="Arial"/>
                <w:sz w:val="18"/>
                <w:szCs w:val="18"/>
              </w:rPr>
              <w:t>Tomo III, Cimentaciones</w:t>
            </w:r>
          </w:p>
          <w:p w14:paraId="5B2BA1C8" w14:textId="2D769F08" w:rsidR="008D0935" w:rsidRPr="001A4B90" w:rsidRDefault="008D0935" w:rsidP="008D093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A4B90">
              <w:rPr>
                <w:rFonts w:ascii="Arial" w:hAnsi="Arial" w:cs="Arial"/>
                <w:sz w:val="18"/>
                <w:szCs w:val="18"/>
              </w:rPr>
              <w:t>2, Concreto Hidráulico</w:t>
            </w:r>
          </w:p>
          <w:p w14:paraId="3E4654D4" w14:textId="28DD4F8E" w:rsidR="008D0935" w:rsidRPr="001A4B90" w:rsidRDefault="008D0935" w:rsidP="001954B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4D41C24B" w14:textId="6EC78A90" w:rsidR="008D0935" w:rsidRPr="001A4B90" w:rsidRDefault="008D0935" w:rsidP="001954B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81BB5EA" w14:textId="5A1EB8BC" w:rsidR="008D0935" w:rsidRPr="001A4B90" w:rsidRDefault="008D0935" w:rsidP="001954B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7A1DF55" w14:textId="77777777" w:rsidR="008D0935" w:rsidRPr="001A4B90" w:rsidRDefault="008D0935" w:rsidP="001954B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1F07371A" w14:textId="514E1F00" w:rsidR="003F43DB" w:rsidRPr="001A4B90" w:rsidRDefault="003961BB" w:rsidP="001954B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A4B90">
              <w:rPr>
                <w:rFonts w:ascii="Arial" w:hAnsi="Arial" w:cs="Arial"/>
                <w:sz w:val="18"/>
                <w:szCs w:val="18"/>
              </w:rPr>
              <w:t xml:space="preserve">Volumen 6.- Edificación </w:t>
            </w:r>
          </w:p>
          <w:p w14:paraId="3D08126D" w14:textId="6144F42E" w:rsidR="003961BB" w:rsidRPr="001A4B90" w:rsidRDefault="003961BB" w:rsidP="001954B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A4B90">
              <w:rPr>
                <w:rFonts w:ascii="Arial" w:hAnsi="Arial" w:cs="Arial"/>
                <w:sz w:val="18"/>
                <w:szCs w:val="18"/>
              </w:rPr>
              <w:t xml:space="preserve">Tomo IX, Herrería y Carpintería </w:t>
            </w:r>
          </w:p>
          <w:p w14:paraId="2D586BC5" w14:textId="2E1FCAAE" w:rsidR="003961BB" w:rsidRPr="001A4B90" w:rsidRDefault="003961BB" w:rsidP="001954B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A4B90">
              <w:rPr>
                <w:rFonts w:ascii="Arial" w:hAnsi="Arial" w:cs="Arial"/>
                <w:sz w:val="18"/>
                <w:szCs w:val="18"/>
              </w:rPr>
              <w:t>2, Herrería</w:t>
            </w:r>
          </w:p>
          <w:p w14:paraId="14AF3F18" w14:textId="77777777" w:rsidR="003961BB" w:rsidRPr="001A4B90" w:rsidRDefault="003961BB" w:rsidP="001954B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11A2045" w14:textId="77777777" w:rsidR="00881B99" w:rsidRPr="001A4B90" w:rsidRDefault="00881B99" w:rsidP="00881B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A4B90">
              <w:rPr>
                <w:rFonts w:ascii="Arial" w:hAnsi="Arial" w:cs="Arial"/>
                <w:sz w:val="18"/>
                <w:szCs w:val="18"/>
              </w:rPr>
              <w:t>Volumen 7.- Conservación</w:t>
            </w:r>
          </w:p>
          <w:p w14:paraId="0254C60B" w14:textId="7A5344BA" w:rsidR="00881B99" w:rsidRPr="001A4B90" w:rsidRDefault="00881B99" w:rsidP="00881B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A4B90">
              <w:rPr>
                <w:rFonts w:ascii="Arial" w:hAnsi="Arial" w:cs="Arial"/>
                <w:sz w:val="18"/>
                <w:szCs w:val="18"/>
              </w:rPr>
              <w:t>Tomo I, Envolvente</w:t>
            </w:r>
          </w:p>
          <w:p w14:paraId="67807A12" w14:textId="0BCAB08D" w:rsidR="00BB7155" w:rsidRPr="001A4B90" w:rsidRDefault="00BB7155" w:rsidP="00881B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A4B90">
              <w:rPr>
                <w:rFonts w:ascii="Arial" w:hAnsi="Arial" w:cs="Arial"/>
                <w:sz w:val="18"/>
                <w:szCs w:val="18"/>
              </w:rPr>
              <w:t>5, Requisitos de ejecución</w:t>
            </w:r>
          </w:p>
          <w:p w14:paraId="093E58B6" w14:textId="77777777" w:rsidR="00881B99" w:rsidRPr="001A4B90" w:rsidRDefault="00881B99" w:rsidP="00881B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A4B90">
              <w:rPr>
                <w:rFonts w:ascii="Arial" w:hAnsi="Arial" w:cs="Arial"/>
                <w:sz w:val="18"/>
                <w:szCs w:val="18"/>
              </w:rPr>
              <w:t>5.5 Cancelería, Puertas y Vidrios.</w:t>
            </w:r>
          </w:p>
          <w:p w14:paraId="5FC08832" w14:textId="77777777" w:rsidR="003F43DB" w:rsidRPr="001A4B90" w:rsidRDefault="003F43DB" w:rsidP="001954B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58695EE" w14:textId="77777777" w:rsidR="003F43DB" w:rsidRPr="001A4B90" w:rsidRDefault="003F43DB" w:rsidP="001954B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459247DA" w14:textId="659F90E5" w:rsidR="003F43DB" w:rsidRPr="001A4B90" w:rsidRDefault="003F43DB" w:rsidP="001954B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25586" w:rsidRPr="001A4B90" w14:paraId="593CFC32" w14:textId="77777777" w:rsidTr="008D0935">
        <w:trPr>
          <w:gridAfter w:val="1"/>
          <w:wAfter w:w="126" w:type="dxa"/>
        </w:trPr>
        <w:tc>
          <w:tcPr>
            <w:tcW w:w="3740" w:type="dxa"/>
          </w:tcPr>
          <w:p w14:paraId="0428853D" w14:textId="218C28A3" w:rsidR="00881B99" w:rsidRPr="001A4B90" w:rsidRDefault="00881B99" w:rsidP="008D0935">
            <w:pPr>
              <w:rPr>
                <w:rFonts w:ascii="Arial" w:hAnsi="Arial" w:cs="Arial"/>
                <w:sz w:val="18"/>
                <w:szCs w:val="18"/>
              </w:rPr>
            </w:pPr>
          </w:p>
          <w:p w14:paraId="4D04B3BD" w14:textId="487029FC" w:rsidR="00512402" w:rsidRPr="001A4B90" w:rsidRDefault="00512402" w:rsidP="008D0935">
            <w:pPr>
              <w:rPr>
                <w:rFonts w:ascii="Arial" w:hAnsi="Arial" w:cs="Arial"/>
                <w:sz w:val="18"/>
                <w:szCs w:val="18"/>
              </w:rPr>
            </w:pPr>
          </w:p>
          <w:p w14:paraId="12077799" w14:textId="77777777" w:rsidR="00512402" w:rsidRPr="001A4B90" w:rsidRDefault="00512402" w:rsidP="00B255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BBF47E8" w14:textId="0BD869EB" w:rsidR="00881B99" w:rsidRPr="001A4B90" w:rsidRDefault="00881B99" w:rsidP="00B255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A4B90">
              <w:rPr>
                <w:rFonts w:ascii="Arial" w:hAnsi="Arial" w:cs="Arial"/>
                <w:sz w:val="18"/>
                <w:szCs w:val="18"/>
              </w:rPr>
              <w:t>Mampara</w:t>
            </w:r>
          </w:p>
          <w:p w14:paraId="3D8218CB" w14:textId="77777777" w:rsidR="00B25586" w:rsidRPr="001A4B90" w:rsidRDefault="00B25586" w:rsidP="00B255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72" w:type="dxa"/>
          </w:tcPr>
          <w:p w14:paraId="4465FD1B" w14:textId="08642581" w:rsidR="00881B99" w:rsidRPr="001A4B90" w:rsidRDefault="00881B99" w:rsidP="001954B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04FF8422" w14:textId="3D859396" w:rsidR="00881B99" w:rsidRPr="001A4B90" w:rsidRDefault="00881B99" w:rsidP="001954B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487BB3B0" w14:textId="77777777" w:rsidR="00512402" w:rsidRPr="001A4B90" w:rsidRDefault="00512402" w:rsidP="001954B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1849D71" w14:textId="46C5D48C" w:rsidR="00881B99" w:rsidRPr="001A4B90" w:rsidRDefault="00881B99" w:rsidP="001954B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A4B90">
              <w:rPr>
                <w:rFonts w:ascii="Arial" w:hAnsi="Arial" w:cs="Arial"/>
                <w:sz w:val="18"/>
                <w:szCs w:val="18"/>
              </w:rPr>
              <w:t xml:space="preserve">Volumen </w:t>
            </w:r>
            <w:r w:rsidR="007B0DA8" w:rsidRPr="001A4B90">
              <w:rPr>
                <w:rFonts w:ascii="Arial" w:hAnsi="Arial" w:cs="Arial"/>
                <w:sz w:val="18"/>
                <w:szCs w:val="18"/>
              </w:rPr>
              <w:t>6.- Edificación</w:t>
            </w:r>
          </w:p>
          <w:p w14:paraId="04203FCB" w14:textId="5398B44C" w:rsidR="00881B99" w:rsidRPr="001A4B90" w:rsidRDefault="00881B99" w:rsidP="001954B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A4B90">
              <w:rPr>
                <w:rFonts w:ascii="Arial" w:hAnsi="Arial" w:cs="Arial"/>
                <w:sz w:val="18"/>
                <w:szCs w:val="18"/>
              </w:rPr>
              <w:t>Tomo</w:t>
            </w:r>
            <w:r w:rsidR="007B0DA8" w:rsidRPr="001A4B90">
              <w:rPr>
                <w:rFonts w:ascii="Arial" w:hAnsi="Arial" w:cs="Arial"/>
                <w:sz w:val="18"/>
                <w:szCs w:val="18"/>
              </w:rPr>
              <w:t xml:space="preserve"> IX, Herrería y Carpintería</w:t>
            </w:r>
          </w:p>
          <w:p w14:paraId="2449AF16" w14:textId="48A673FA" w:rsidR="007B0DA8" w:rsidRPr="001A4B90" w:rsidRDefault="007B0DA8" w:rsidP="001954B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A4B90">
              <w:rPr>
                <w:rFonts w:ascii="Arial" w:hAnsi="Arial" w:cs="Arial"/>
                <w:sz w:val="18"/>
                <w:szCs w:val="18"/>
              </w:rPr>
              <w:t>2, Herrería</w:t>
            </w:r>
          </w:p>
          <w:p w14:paraId="34BC267F" w14:textId="50070271" w:rsidR="007B0DA8" w:rsidRPr="001A4B90" w:rsidRDefault="007B0DA8" w:rsidP="001954B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A4B90">
              <w:rPr>
                <w:rFonts w:ascii="Arial" w:hAnsi="Arial" w:cs="Arial"/>
                <w:sz w:val="18"/>
                <w:szCs w:val="18"/>
              </w:rPr>
              <w:t>2.2, Materiales</w:t>
            </w:r>
          </w:p>
          <w:p w14:paraId="37F5989F" w14:textId="3CB4A9F4" w:rsidR="007B0DA8" w:rsidRPr="001A4B90" w:rsidRDefault="007B0DA8" w:rsidP="001954B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A4B90">
              <w:rPr>
                <w:rFonts w:ascii="Arial" w:hAnsi="Arial" w:cs="Arial"/>
                <w:sz w:val="18"/>
                <w:szCs w:val="18"/>
              </w:rPr>
              <w:t>2.2.1, Perfiles de Lámina de Acero negra</w:t>
            </w:r>
          </w:p>
          <w:p w14:paraId="5AF1CE97" w14:textId="77777777" w:rsidR="00881B99" w:rsidRPr="001A4B90" w:rsidRDefault="00881B99" w:rsidP="001954B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470D031B" w14:textId="77777777" w:rsidR="00B25586" w:rsidRPr="001A4B90" w:rsidRDefault="00B25586" w:rsidP="001954B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25586" w:rsidRPr="001A4B90" w14:paraId="238A5D0A" w14:textId="77777777" w:rsidTr="008D0935">
        <w:trPr>
          <w:gridAfter w:val="1"/>
          <w:wAfter w:w="126" w:type="dxa"/>
        </w:trPr>
        <w:tc>
          <w:tcPr>
            <w:tcW w:w="3740" w:type="dxa"/>
          </w:tcPr>
          <w:p w14:paraId="7E522497" w14:textId="77777777" w:rsidR="00B25586" w:rsidRPr="001A4B90" w:rsidRDefault="00B25586" w:rsidP="003F43D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72" w:type="dxa"/>
          </w:tcPr>
          <w:p w14:paraId="5EB01109" w14:textId="31AF58E8" w:rsidR="00B25586" w:rsidRPr="001A4B90" w:rsidRDefault="00B25586" w:rsidP="00B2558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224F16C" w14:textId="77777777" w:rsidR="00F342B5" w:rsidRPr="001A4B90" w:rsidRDefault="00F342B5" w:rsidP="00F1306E">
      <w:pPr>
        <w:pStyle w:val="Sinespaciado"/>
        <w:rPr>
          <w:rFonts w:ascii="Arial" w:hAnsi="Arial" w:cs="Arial"/>
          <w:sz w:val="20"/>
          <w:szCs w:val="20"/>
        </w:rPr>
      </w:pPr>
    </w:p>
    <w:p w14:paraId="6E4E9027" w14:textId="77777777" w:rsidR="00C92288" w:rsidRPr="001A4B90" w:rsidRDefault="00C92288" w:rsidP="00F1306E">
      <w:pPr>
        <w:pStyle w:val="Sinespaciado"/>
        <w:rPr>
          <w:rFonts w:ascii="Arial" w:hAnsi="Arial" w:cs="Arial"/>
          <w:sz w:val="18"/>
          <w:szCs w:val="18"/>
        </w:rPr>
      </w:pPr>
    </w:p>
    <w:sectPr w:rsidR="00C92288" w:rsidRPr="001A4B90" w:rsidSect="00F1306E">
      <w:headerReference w:type="default" r:id="rId7"/>
      <w:footerReference w:type="default" r:id="rId8"/>
      <w:pgSz w:w="12240" w:h="15840"/>
      <w:pgMar w:top="1417" w:right="1701" w:bottom="141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FF4F3E4" w14:textId="77777777" w:rsidR="00FE4572" w:rsidRDefault="00FE4572" w:rsidP="00237640">
      <w:pPr>
        <w:spacing w:after="0" w:line="240" w:lineRule="auto"/>
      </w:pPr>
      <w:r>
        <w:separator/>
      </w:r>
    </w:p>
  </w:endnote>
  <w:endnote w:type="continuationSeparator" w:id="0">
    <w:p w14:paraId="1AE41D7C" w14:textId="77777777" w:rsidR="00FE4572" w:rsidRDefault="00FE4572" w:rsidP="002376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raphik Regular">
    <w:altName w:val="Segoe Script"/>
    <w:panose1 w:val="00000000000000000000"/>
    <w:charset w:val="00"/>
    <w:family w:val="swiss"/>
    <w:notTrueType/>
    <w:pitch w:val="variable"/>
    <w:sig w:usb0="00000007" w:usb1="00000000" w:usb2="00000000" w:usb3="00000000" w:csb0="0000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6EFF98" w14:textId="5156EE5D" w:rsidR="000E0BAA" w:rsidRPr="000E0BAA" w:rsidRDefault="000E0BAA" w:rsidP="00F342B5">
    <w:pPr>
      <w:pStyle w:val="Sinespaciado"/>
      <w:jc w:val="right"/>
      <w:rPr>
        <w:rFonts w:ascii="Graphik Regular" w:hAnsi="Graphik Regular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5C87AAD" w14:textId="77777777" w:rsidR="00FE4572" w:rsidRDefault="00FE4572" w:rsidP="00237640">
      <w:pPr>
        <w:spacing w:after="0" w:line="240" w:lineRule="auto"/>
      </w:pPr>
      <w:r>
        <w:separator/>
      </w:r>
    </w:p>
  </w:footnote>
  <w:footnote w:type="continuationSeparator" w:id="0">
    <w:p w14:paraId="305C5899" w14:textId="77777777" w:rsidR="00FE4572" w:rsidRDefault="00FE4572" w:rsidP="002376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ABC1DE" w14:textId="146471D9" w:rsidR="00237640" w:rsidRDefault="00912441">
    <w:pPr>
      <w:pStyle w:val="Encabezado"/>
    </w:pPr>
    <w:r>
      <w:rPr>
        <w:noProof/>
        <w:lang w:eastAsia="es-MX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C70400F" wp14:editId="635947CC">
              <wp:simplePos x="0" y="0"/>
              <wp:positionH relativeFrom="column">
                <wp:posOffset>72390</wp:posOffset>
              </wp:positionH>
              <wp:positionV relativeFrom="paragraph">
                <wp:posOffset>245110</wp:posOffset>
              </wp:positionV>
              <wp:extent cx="1019175" cy="104775"/>
              <wp:effectExtent l="0" t="0" r="9525" b="9525"/>
              <wp:wrapNone/>
              <wp:docPr id="1" name="Rectángul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019175" cy="104775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FC9319B" id="Rectángulo 1" o:spid="_x0000_s1026" style="position:absolute;margin-left:5.7pt;margin-top:19.3pt;width:80.25pt;height:8.2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" fillcolor="white [3212]" stroked="f" strokeweight="2pt"/>
          </w:pict>
        </mc:Fallback>
      </mc:AlternateContent>
    </w:r>
    <w:r w:rsidR="00D317E6" w:rsidRPr="00237640">
      <w:rPr>
        <w:noProof/>
        <w:lang w:eastAsia="es-MX"/>
      </w:rPr>
      <w:drawing>
        <wp:anchor distT="0" distB="0" distL="114300" distR="114300" simplePos="0" relativeHeight="251659264" behindDoc="0" locked="0" layoutInCell="1" allowOverlap="1" wp14:anchorId="15C04034" wp14:editId="2BD2FC1F">
          <wp:simplePos x="0" y="0"/>
          <wp:positionH relativeFrom="margin">
            <wp:align>right</wp:align>
          </wp:positionH>
          <wp:positionV relativeFrom="paragraph">
            <wp:posOffset>-287655</wp:posOffset>
          </wp:positionV>
          <wp:extent cx="638175" cy="729003"/>
          <wp:effectExtent l="0" t="0" r="0" b="0"/>
          <wp:wrapNone/>
          <wp:docPr id="5" name="image2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2.jpe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8175" cy="72900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317E6" w:rsidRPr="00237640">
      <w:rPr>
        <w:noProof/>
        <w:lang w:eastAsia="es-MX"/>
      </w:rPr>
      <w:drawing>
        <wp:anchor distT="0" distB="0" distL="114300" distR="114300" simplePos="0" relativeHeight="251660288" behindDoc="1" locked="0" layoutInCell="1" allowOverlap="1" wp14:anchorId="3FF727DF" wp14:editId="0E10D2F5">
          <wp:simplePos x="0" y="0"/>
          <wp:positionH relativeFrom="column">
            <wp:posOffset>72390</wp:posOffset>
          </wp:positionH>
          <wp:positionV relativeFrom="paragraph">
            <wp:posOffset>-88265</wp:posOffset>
          </wp:positionV>
          <wp:extent cx="1219200" cy="438150"/>
          <wp:effectExtent l="0" t="0" r="0" b="0"/>
          <wp:wrapNone/>
          <wp:docPr id="3" name="0 Imagen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0 Imagen"/>
                  <pic:cNvPicPr/>
                </pic:nvPicPr>
                <pic:blipFill rotWithShape="1"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3152" t="-4546" r="-2717" b="-1"/>
                  <a:stretch/>
                </pic:blipFill>
                <pic:spPr bwMode="auto">
                  <a:xfrm>
                    <a:off x="0" y="0"/>
                    <a:ext cx="1219200" cy="43815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B586D88"/>
    <w:multiLevelType w:val="multilevel"/>
    <w:tmpl w:val="CF86D4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8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7640"/>
    <w:rsid w:val="0006713F"/>
    <w:rsid w:val="0007446A"/>
    <w:rsid w:val="00087249"/>
    <w:rsid w:val="00093549"/>
    <w:rsid w:val="000D240B"/>
    <w:rsid w:val="000D5745"/>
    <w:rsid w:val="000E0BAA"/>
    <w:rsid w:val="001360EC"/>
    <w:rsid w:val="0014306F"/>
    <w:rsid w:val="001954B3"/>
    <w:rsid w:val="001A4B90"/>
    <w:rsid w:val="001B22CD"/>
    <w:rsid w:val="001E43B5"/>
    <w:rsid w:val="00205FCB"/>
    <w:rsid w:val="00211973"/>
    <w:rsid w:val="00230044"/>
    <w:rsid w:val="00237640"/>
    <w:rsid w:val="00284BBE"/>
    <w:rsid w:val="002B5D07"/>
    <w:rsid w:val="0033515E"/>
    <w:rsid w:val="003629FD"/>
    <w:rsid w:val="00364240"/>
    <w:rsid w:val="00366676"/>
    <w:rsid w:val="003961BB"/>
    <w:rsid w:val="003B43DA"/>
    <w:rsid w:val="003D692F"/>
    <w:rsid w:val="003F43DB"/>
    <w:rsid w:val="004060AB"/>
    <w:rsid w:val="00407145"/>
    <w:rsid w:val="00494D30"/>
    <w:rsid w:val="004D2C05"/>
    <w:rsid w:val="00512402"/>
    <w:rsid w:val="005732C0"/>
    <w:rsid w:val="00583512"/>
    <w:rsid w:val="005F4AE8"/>
    <w:rsid w:val="006B7975"/>
    <w:rsid w:val="00703CE5"/>
    <w:rsid w:val="00754CA4"/>
    <w:rsid w:val="007B0DA8"/>
    <w:rsid w:val="0082574F"/>
    <w:rsid w:val="008544AD"/>
    <w:rsid w:val="00855DE3"/>
    <w:rsid w:val="0086291B"/>
    <w:rsid w:val="00881B99"/>
    <w:rsid w:val="008D0935"/>
    <w:rsid w:val="008E2332"/>
    <w:rsid w:val="008E4553"/>
    <w:rsid w:val="008F6626"/>
    <w:rsid w:val="00912441"/>
    <w:rsid w:val="009E182D"/>
    <w:rsid w:val="00A0479E"/>
    <w:rsid w:val="00A86141"/>
    <w:rsid w:val="00AC26A3"/>
    <w:rsid w:val="00AC619D"/>
    <w:rsid w:val="00AF1B88"/>
    <w:rsid w:val="00AF2C53"/>
    <w:rsid w:val="00B25586"/>
    <w:rsid w:val="00BB3CB1"/>
    <w:rsid w:val="00BB7155"/>
    <w:rsid w:val="00BD10B5"/>
    <w:rsid w:val="00BD1E7D"/>
    <w:rsid w:val="00C876EE"/>
    <w:rsid w:val="00C92288"/>
    <w:rsid w:val="00D317E6"/>
    <w:rsid w:val="00D54D9D"/>
    <w:rsid w:val="00DD1716"/>
    <w:rsid w:val="00E258C2"/>
    <w:rsid w:val="00E55120"/>
    <w:rsid w:val="00E65CC2"/>
    <w:rsid w:val="00E91253"/>
    <w:rsid w:val="00E92AF3"/>
    <w:rsid w:val="00E974E9"/>
    <w:rsid w:val="00EA2735"/>
    <w:rsid w:val="00F1306E"/>
    <w:rsid w:val="00F342B5"/>
    <w:rsid w:val="00F869C5"/>
    <w:rsid w:val="00FE4323"/>
    <w:rsid w:val="00FE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8893E6A"/>
  <w15:docId w15:val="{BDD47BE0-8F30-44B3-AA99-9DC6817179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23764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37640"/>
  </w:style>
  <w:style w:type="paragraph" w:styleId="Piedepgina">
    <w:name w:val="footer"/>
    <w:basedOn w:val="Normal"/>
    <w:link w:val="PiedepginaCar"/>
    <w:uiPriority w:val="99"/>
    <w:unhideWhenUsed/>
    <w:rsid w:val="0023764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37640"/>
  </w:style>
  <w:style w:type="table" w:styleId="Tablaconcuadrcula">
    <w:name w:val="Table Grid"/>
    <w:basedOn w:val="Tablanormal"/>
    <w:uiPriority w:val="59"/>
    <w:rsid w:val="002376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237640"/>
    <w:pPr>
      <w:ind w:left="720"/>
      <w:contextualSpacing/>
    </w:pPr>
  </w:style>
  <w:style w:type="paragraph" w:styleId="Textoindependiente">
    <w:name w:val="Body Text"/>
    <w:basedOn w:val="Normal"/>
    <w:link w:val="TextoindependienteCar"/>
    <w:uiPriority w:val="1"/>
    <w:qFormat/>
    <w:rsid w:val="000E0BAA"/>
    <w:pPr>
      <w:widowControl w:val="0"/>
      <w:autoSpaceDE w:val="0"/>
      <w:autoSpaceDN w:val="0"/>
      <w:spacing w:after="0" w:line="240" w:lineRule="auto"/>
    </w:pPr>
    <w:rPr>
      <w:rFonts w:ascii="Graphik Regular" w:eastAsia="Graphik Regular" w:hAnsi="Graphik Regular" w:cs="Graphik Regular"/>
      <w:sz w:val="14"/>
      <w:szCs w:val="14"/>
      <w:lang w:val="es-ES" w:eastAsia="es-ES" w:bidi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0E0BAA"/>
    <w:rPr>
      <w:rFonts w:ascii="Graphik Regular" w:eastAsia="Graphik Regular" w:hAnsi="Graphik Regular" w:cs="Graphik Regular"/>
      <w:sz w:val="14"/>
      <w:szCs w:val="14"/>
      <w:lang w:val="es-ES" w:eastAsia="es-ES" w:bidi="es-ES"/>
    </w:rPr>
  </w:style>
  <w:style w:type="paragraph" w:styleId="Sinespaciado">
    <w:name w:val="No Spacing"/>
    <w:uiPriority w:val="1"/>
    <w:qFormat/>
    <w:rsid w:val="000E0BAA"/>
    <w:pPr>
      <w:spacing w:after="0" w:line="240" w:lineRule="auto"/>
    </w:pPr>
  </w:style>
  <w:style w:type="table" w:customStyle="1" w:styleId="Tablaconcuadrculaclara1">
    <w:name w:val="Tabla con cuadrícula clara1"/>
    <w:basedOn w:val="Tablanormal"/>
    <w:uiPriority w:val="40"/>
    <w:rsid w:val="004D2C05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E92A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92AF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1</Pages>
  <Words>406</Words>
  <Characters>2233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Dirección de Adminis</dc:creator>
  <cp:lastModifiedBy>RUBEN PADILLA CONTRERAS</cp:lastModifiedBy>
  <cp:revision>15</cp:revision>
  <cp:lastPrinted>2020-09-08T21:27:00Z</cp:lastPrinted>
  <dcterms:created xsi:type="dcterms:W3CDTF">2020-08-12T20:28:00Z</dcterms:created>
  <dcterms:modified xsi:type="dcterms:W3CDTF">2020-09-24T19:11:00Z</dcterms:modified>
</cp:coreProperties>
</file>